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8B7F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E3C4EA" wp14:editId="5D0613D5">
            <wp:simplePos x="0" y="0"/>
            <wp:positionH relativeFrom="column">
              <wp:posOffset>-520065</wp:posOffset>
            </wp:positionH>
            <wp:positionV relativeFrom="paragraph">
              <wp:posOffset>-443865</wp:posOffset>
            </wp:positionV>
            <wp:extent cx="2724965" cy="981075"/>
            <wp:effectExtent l="0" t="0" r="0" b="0"/>
            <wp:wrapNone/>
            <wp:docPr id="1" name="Рисунок 1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осгосстройнадз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2C39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3AF84" wp14:editId="52E12C53">
            <wp:simplePos x="0" y="0"/>
            <wp:positionH relativeFrom="column">
              <wp:posOffset>4478020</wp:posOffset>
            </wp:positionH>
            <wp:positionV relativeFrom="paragraph">
              <wp:posOffset>-691515</wp:posOffset>
            </wp:positionV>
            <wp:extent cx="1720850" cy="1146810"/>
            <wp:effectExtent l="0" t="0" r="0" b="0"/>
            <wp:wrapNone/>
            <wp:docPr id="2" name="Рисунок 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l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4B838B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021049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54CA8" w14:textId="77777777" w:rsidR="00C3373A" w:rsidRPr="00E27E16" w:rsidRDefault="00E27E16" w:rsidP="00C3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E16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центр </w:t>
      </w:r>
      <w:r w:rsidR="00C3373A" w:rsidRPr="00E27E16">
        <w:rPr>
          <w:rFonts w:ascii="Times New Roman" w:eastAsia="Calibri" w:hAnsi="Times New Roman" w:cs="Times New Roman"/>
          <w:b/>
          <w:sz w:val="28"/>
          <w:szCs w:val="28"/>
        </w:rPr>
        <w:t>ГБУ «ЦЭИИС»</w:t>
      </w:r>
    </w:p>
    <w:p w14:paraId="75AE017A" w14:textId="77777777" w:rsidR="00C3373A" w:rsidRPr="00E27E16" w:rsidRDefault="00C3373A" w:rsidP="00C33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sz w:val="24"/>
          <w:szCs w:val="24"/>
        </w:rPr>
        <w:t>ПРИГЛАШАЕТ</w:t>
      </w:r>
    </w:p>
    <w:p w14:paraId="65AEDC8E" w14:textId="77777777" w:rsidR="00C3373A" w:rsidRDefault="00C3373A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3DB676" w14:textId="24B4F09F" w:rsidR="00E27E16" w:rsidRPr="00C3373A" w:rsidRDefault="005441E0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 марта 2022</w:t>
      </w:r>
      <w:r w:rsidR="00C3373A" w:rsidRPr="00C3373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5BA2A402" w14:textId="77777777" w:rsidR="00E27E16" w:rsidRPr="00C3373A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73A">
        <w:rPr>
          <w:rFonts w:ascii="Times New Roman" w:eastAsia="Calibri" w:hAnsi="Times New Roman" w:cs="Times New Roman"/>
          <w:sz w:val="24"/>
          <w:szCs w:val="24"/>
        </w:rPr>
        <w:t>Принять участие в семинаре в формате вебинара на тему:</w:t>
      </w:r>
    </w:p>
    <w:p w14:paraId="06D17523" w14:textId="692D10B3" w:rsidR="00ED3F2E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3EC0">
        <w:rPr>
          <w:rFonts w:ascii="Times New Roman" w:eastAsia="Calibri" w:hAnsi="Times New Roman" w:cs="Times New Roman"/>
          <w:b/>
          <w:sz w:val="28"/>
          <w:szCs w:val="28"/>
        </w:rPr>
        <w:t>«Оценка соответствия физических свойств грунтов требованиям технических регламентов и проектной документации.</w:t>
      </w:r>
      <w:r w:rsidR="005441E0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определения и контроля входных параметров грунтовых оснований</w:t>
      </w:r>
      <w:r w:rsidRPr="00E27E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590501F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490" w:type="dxa"/>
        <w:tblInd w:w="-289" w:type="dxa"/>
        <w:tblLook w:val="04A0" w:firstRow="1" w:lastRow="0" w:firstColumn="1" w:lastColumn="0" w:noHBand="0" w:noVBand="1"/>
      </w:tblPr>
      <w:tblGrid>
        <w:gridCol w:w="1516"/>
        <w:gridCol w:w="8974"/>
      </w:tblGrid>
      <w:tr w:rsidR="00E27E16" w:rsidRPr="00E27E16" w14:paraId="54F83AE1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8F5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A166" w14:textId="77777777" w:rsidR="00E27E16" w:rsidRPr="00E27E16" w:rsidRDefault="00E27E16" w:rsidP="00E27E1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7E1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 слушателей</w:t>
            </w:r>
            <w:proofErr w:type="gramEnd"/>
            <w:r w:rsidRPr="00E27E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5CA689" w14:textId="77777777" w:rsidR="00D23EC0" w:rsidRPr="00D23EC0" w:rsidRDefault="00E27E16" w:rsidP="00E27E1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работы. Представление докладчиков.</w:t>
            </w:r>
          </w:p>
          <w:p w14:paraId="42D087D8" w14:textId="791561FA" w:rsidR="00E27E16" w:rsidRPr="00E27E16" w:rsidRDefault="00D23EC0" w:rsidP="00D23EC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Дмитренко Петр Иванович</w:t>
            </w: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«Центр экспертиз, исследований и испытаний в строительстве города Москвы».</w:t>
            </w:r>
          </w:p>
        </w:tc>
      </w:tr>
      <w:tr w:rsidR="00E27E16" w:rsidRPr="00E27E16" w14:paraId="140A31AB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9DF5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A024" w14:textId="77777777" w:rsidR="00E27E16" w:rsidRPr="00E27E16" w:rsidRDefault="00E27E16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качества фактически выполненных работ при возведении строительных конструкций из грунтового материала.</w:t>
            </w:r>
          </w:p>
          <w:p w14:paraId="25D33A47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Классификация грунтов</w:t>
            </w:r>
          </w:p>
          <w:p w14:paraId="336F8E49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строительных конструкций выполняемый из грунтов</w:t>
            </w:r>
          </w:p>
          <w:p w14:paraId="59B24DDA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физические свойства грунтов применяемых в качестве строительного материала</w:t>
            </w:r>
          </w:p>
          <w:p w14:paraId="28617B0A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определение физических свойств грунтов</w:t>
            </w:r>
          </w:p>
          <w:p w14:paraId="3EB9F61D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 ГБУ ЦЭИИС по обследованию грунтовых конструкций</w:t>
            </w:r>
          </w:p>
          <w:p w14:paraId="7F239B4F" w14:textId="77777777" w:rsidR="00E27E16" w:rsidRPr="00E27E16" w:rsidRDefault="00E27E16" w:rsidP="006C6CDB">
            <w:pPr>
              <w:ind w:left="-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Разволяев</w:t>
            </w:r>
            <w:proofErr w:type="spellEnd"/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Максим Александрович</w:t>
            </w: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Ведущий инженер-эксперт Отдела обследования грунтов и конструктивных слоев дорожных одежд.</w:t>
            </w:r>
          </w:p>
        </w:tc>
      </w:tr>
      <w:tr w:rsidR="00E27E16" w:rsidRPr="00E27E16" w14:paraId="3F2EA0F2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49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CB13" w14:textId="77777777" w:rsidR="00E27E16" w:rsidRPr="00E27E16" w:rsidRDefault="00E27E16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27E16" w:rsidRPr="00E27E16" w14:paraId="26F3CE79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64B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80B" w14:textId="14022E4A" w:rsidR="00E27E16" w:rsidRPr="00E27E16" w:rsidRDefault="00441551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27E16"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собенности испытаний скальных грунтов (щебня/гравия) при контроле качества фактически выполненных работ в дорожном и гражданском строительстве.</w:t>
            </w:r>
          </w:p>
          <w:p w14:paraId="0E9FADF3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зернового состава</w:t>
            </w:r>
          </w:p>
          <w:p w14:paraId="1EE0EF7D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влиянии формы зёрен на физико-механические свойства щебня (гравия)</w:t>
            </w:r>
          </w:p>
          <w:p w14:paraId="36504855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прочности щебня</w:t>
            </w:r>
          </w:p>
          <w:p w14:paraId="40F3A804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новых методах испытания щебня</w:t>
            </w:r>
          </w:p>
          <w:p w14:paraId="5E8171B3" w14:textId="77777777" w:rsidR="00E27E16" w:rsidRPr="00E27E16" w:rsidRDefault="00E27E16" w:rsidP="006C6CDB">
            <w:pPr>
              <w:ind w:left="-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Мамаев Павел Михайлович</w:t>
            </w: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Ведущий инженер Лаборатории испытаний конструктивных слоёв дорожной одежды и грунтов.</w:t>
            </w:r>
          </w:p>
        </w:tc>
      </w:tr>
      <w:tr w:rsidR="00C54710" w:rsidRPr="00E27E16" w14:paraId="01D76D89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2959" w14:textId="420B9A84" w:rsidR="00ED3F2E" w:rsidRDefault="00ED3F2E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11.10-11.55</w:t>
            </w:r>
          </w:p>
          <w:p w14:paraId="4A8753D6" w14:textId="5F5CAB23" w:rsidR="00C54710" w:rsidRPr="00E27E16" w:rsidRDefault="00C54710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ADB5" w14:textId="77777777" w:rsidR="00C54710" w:rsidRDefault="00C54710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обеспечения входными параметрами конечно-элементных моделей скальных грунтов</w:t>
            </w:r>
          </w:p>
          <w:p w14:paraId="706AECDE" w14:textId="43D8E7BB" w:rsidR="00C54710" w:rsidRPr="00E04C66" w:rsidRDefault="00D00364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Обзор </w:t>
            </w:r>
            <w:r w:rsidR="00A62F62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 отличительные особенности моделей скальных грунтов</w:t>
            </w:r>
          </w:p>
          <w:p w14:paraId="733EDAE1" w14:textId="5E6E6DC0" w:rsidR="00A62F62" w:rsidRPr="00E04C66" w:rsidRDefault="00165065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Технология</w:t>
            </w:r>
            <w:r w:rsidR="008C2E40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испытаний</w:t>
            </w:r>
            <w:proofErr w:type="gramEnd"/>
            <w:r w:rsidR="008C2E40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скальных грунтов</w:t>
            </w:r>
          </w:p>
          <w:p w14:paraId="66819469" w14:textId="48ADAA96" w:rsidR="008C2E40" w:rsidRPr="00E04C66" w:rsidRDefault="00983762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Особенности получения входных параметров для моделей скальных грунтов </w:t>
            </w:r>
            <w:r w:rsidR="00361D2E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Hoek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Brown</w:t>
            </w:r>
            <w:r w:rsidR="00361D2E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Jointed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63EAB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Rock</w:t>
            </w:r>
            <w:r w:rsidR="00361D2E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44A82670" w14:textId="759038A6" w:rsidR="00ED3F2E" w:rsidRPr="00004771" w:rsidRDefault="00B62DB3" w:rsidP="00ED3F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47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Жмылев</w:t>
            </w:r>
            <w:proofErr w:type="spellEnd"/>
            <w:r w:rsidRPr="000047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Дмитрий Александрович</w:t>
            </w:r>
            <w:r w:rsidR="007A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35E" w:rsidRPr="00361D2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361D2E" w:rsidRPr="00361D2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главный</w:t>
            </w:r>
            <w:r w:rsidR="007A035E" w:rsidRPr="000047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геотехник АО «МОСТДОРГЕОТРЕСТ»</w:t>
            </w:r>
          </w:p>
        </w:tc>
      </w:tr>
      <w:tr w:rsidR="00ED3F2E" w:rsidRPr="00E27E16" w14:paraId="3E621105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7537" w14:textId="5BB9EE65" w:rsidR="00ED3F2E" w:rsidRDefault="00ED3F2E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11.55-12.00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2A2" w14:textId="37807115" w:rsidR="00ED3F2E" w:rsidRPr="00C54710" w:rsidRDefault="00ED3F2E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C54710" w:rsidRPr="00E27E16" w14:paraId="0601DB03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78E" w14:textId="77243A4A" w:rsidR="00C54710" w:rsidRPr="00E27E16" w:rsidRDefault="00ED3F2E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069C" w14:textId="4F9E45F0" w:rsidR="00C54710" w:rsidRDefault="00C54710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определения и контроля входных параметров</w:t>
            </w:r>
            <w:r w:rsidR="0036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нелинейных моделей грунтов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полученных в режимах сверхмалых деформаций (</w:t>
            </w:r>
            <w:r w:rsidR="00361D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модуль сдвига</w:t>
            </w:r>
            <w:r w:rsidR="0006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361D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, коэффициенты демпфирования</w:t>
            </w:r>
            <w:r w:rsidR="00E11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oMath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, коэффициенты Релея</w:t>
            </w:r>
            <w:r w:rsidR="00A0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33C">
              <w:rPr>
                <w:rFonts w:ascii="Cambria Math" w:hAnsi="Cambria Math" w:cs="Times New Roman"/>
                <w:b/>
                <w:sz w:val="24"/>
                <w:szCs w:val="24"/>
              </w:rPr>
              <w:t>α, β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F2193EB" w14:textId="7A76F34B" w:rsidR="00C54710" w:rsidRPr="00E04C66" w:rsidRDefault="0072045F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Сравнение методик получения </w:t>
            </w:r>
            <w:r w:rsidR="00F26184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параметров в режимах сверхмалых</w:t>
            </w:r>
            <w:r w:rsidR="004410C1"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деформаций</w:t>
            </w:r>
          </w:p>
          <w:p w14:paraId="40608E0A" w14:textId="081AB034" w:rsidR="004410C1" w:rsidRPr="00E04C66" w:rsidRDefault="004410C1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Определение границы применимости методик определения параметров</w:t>
            </w:r>
          </w:p>
          <w:p w14:paraId="00382C23" w14:textId="60456C7C" w:rsidR="00ED3F2E" w:rsidRPr="00ED3F2E" w:rsidRDefault="006319DF" w:rsidP="00ED3F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Тишин Никита Романович</w:t>
            </w:r>
            <w:r w:rsidR="00004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F3D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технологического отдела</w:t>
            </w:r>
            <w:r w:rsidR="00004771" w:rsidRPr="000047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АО «МОСТДОРГЕОТРЕСТ»</w:t>
            </w:r>
          </w:p>
        </w:tc>
      </w:tr>
      <w:tr w:rsidR="00C54710" w:rsidRPr="00E27E16" w14:paraId="11051290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C1DB" w14:textId="6575CD5D" w:rsidR="00C54710" w:rsidRPr="00E27E16" w:rsidRDefault="006A665C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12.45-13.4</w:t>
            </w:r>
            <w:r w:rsidR="00ED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3230" w14:textId="757A8833" w:rsidR="00C54710" w:rsidRDefault="00C54710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параметров </w:t>
            </w:r>
            <w:proofErr w:type="spellStart"/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виброползучести</w:t>
            </w:r>
            <w:proofErr w:type="spellEnd"/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криовиброразжижения</w:t>
            </w:r>
            <w:proofErr w:type="spellEnd"/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грунтовых оснований объектов повышенного уровня ответственности</w:t>
            </w:r>
            <w:r w:rsidR="00C9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0407E2" w14:textId="7CE14FC9" w:rsidR="00C54710" w:rsidRPr="00E04C66" w:rsidRDefault="003E20E5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</w:t>
            </w:r>
            <w:r w:rsidR="007F7E0C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кие</w:t>
            </w: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основ</w:t>
            </w:r>
            <w:r w:rsidR="007F7E0C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ы и практическая </w:t>
            </w:r>
            <w:proofErr w:type="gramStart"/>
            <w:r w:rsidR="007F7E0C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методика </w:t>
            </w:r>
            <w:r w:rsidR="00EC4D9C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73C1A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определения</w:t>
            </w:r>
            <w:proofErr w:type="gramEnd"/>
            <w:r w:rsidR="00073C1A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параметров </w:t>
            </w:r>
            <w:proofErr w:type="spellStart"/>
            <w:r w:rsidR="00073C1A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виброползучести</w:t>
            </w:r>
            <w:proofErr w:type="spellEnd"/>
            <w:r w:rsidR="00073C1A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073C1A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криовиброразжижения</w:t>
            </w:r>
            <w:proofErr w:type="spellEnd"/>
          </w:p>
          <w:p w14:paraId="6ABEC27C" w14:textId="7C3D0263" w:rsidR="00165065" w:rsidRPr="00E04C66" w:rsidRDefault="00165065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04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Серввогидровлическое</w:t>
            </w:r>
            <w:proofErr w:type="spellEnd"/>
            <w:r w:rsidRPr="00E04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электромеханическое оборудование для циклических испытаний грунтов</w:t>
            </w:r>
          </w:p>
          <w:p w14:paraId="55EC29DF" w14:textId="77777777" w:rsidR="00165065" w:rsidRPr="00E04C66" w:rsidRDefault="007F7E0C" w:rsidP="007F7E0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методов спектрального анализа для контроля процесса </w:t>
            </w:r>
            <w:proofErr w:type="spellStart"/>
            <w:r w:rsidRPr="00E04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криовибропролзучести</w:t>
            </w:r>
            <w:proofErr w:type="spellEnd"/>
            <w:r w:rsidRPr="00E04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грунтов</w:t>
            </w: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8D9463F" w14:textId="76F3AA83" w:rsidR="007F7E0C" w:rsidRPr="00E04C66" w:rsidRDefault="007F7E0C" w:rsidP="0016506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Прогноз возникновения явления </w:t>
            </w:r>
            <w:proofErr w:type="spellStart"/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криовиброразжижения</w:t>
            </w:r>
            <w:proofErr w:type="spellEnd"/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</w:t>
            </w:r>
            <w:proofErr w:type="gramStart"/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основе  результатов</w:t>
            </w:r>
            <w:proofErr w:type="gramEnd"/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определения демпфирующих свойств грунтов геологического основания</w:t>
            </w:r>
          </w:p>
          <w:p w14:paraId="161DD1C4" w14:textId="05718A23" w:rsidR="00ED3F2E" w:rsidRPr="00E04C66" w:rsidRDefault="00C92169" w:rsidP="00E04C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Озмидов</w:t>
            </w:r>
            <w:proofErr w:type="spellEnd"/>
            <w:r w:rsidRPr="00E04C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Олег Ростиславович</w:t>
            </w:r>
            <w:r w:rsidRPr="00E04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4C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научный руководитель АО «МОСТДОРГЕОТРЕСТ»</w:t>
            </w:r>
          </w:p>
        </w:tc>
      </w:tr>
      <w:tr w:rsidR="00ED3F2E" w:rsidRPr="00E27E16" w14:paraId="61D826DA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7012" w14:textId="114BCCB6" w:rsidR="00ED3F2E" w:rsidRDefault="006A665C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13.45-13.5</w:t>
            </w:r>
            <w:r w:rsidR="00ED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9E0" w14:textId="5367CA7A" w:rsidR="00ED3F2E" w:rsidRPr="00C54710" w:rsidRDefault="00ED3F2E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C54710" w:rsidRPr="00E27E16" w14:paraId="62AE114D" w14:textId="77777777" w:rsidTr="00336B5B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D84" w14:textId="03965675" w:rsidR="00C54710" w:rsidRPr="00E27E16" w:rsidRDefault="006A665C" w:rsidP="00C54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15.00-15</w:t>
            </w:r>
            <w:bookmarkStart w:id="0" w:name="_GoBack"/>
            <w:bookmarkEnd w:id="0"/>
            <w:r w:rsidR="00ED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609" w14:textId="77777777" w:rsidR="00C54710" w:rsidRPr="00530B11" w:rsidRDefault="00C54710" w:rsidP="00C54710">
            <w:pPr>
              <w:ind w:left="84" w:firstLine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лабораторного и численного моделирования разжижения грунтов (на примере модели </w:t>
            </w:r>
            <w:proofErr w:type="spellStart"/>
            <w:r w:rsidRPr="00C54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UBCSand</w:t>
            </w:r>
            <w:proofErr w:type="spellEnd"/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МКЭ комплекса 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GTS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NX</w:t>
            </w:r>
            <w:r w:rsidRPr="00C54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251F618" w14:textId="709AAB6A" w:rsidR="008D3AE5" w:rsidRPr="00E04C66" w:rsidRDefault="00DF2137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Методика лабораторного моделирования разжижения грунтов</w:t>
            </w:r>
          </w:p>
          <w:p w14:paraId="600042FF" w14:textId="2E287D0C" w:rsidR="00ED3F2E" w:rsidRPr="00E04C66" w:rsidRDefault="00306653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Особенности и область применимости модели </w:t>
            </w:r>
            <w:proofErr w:type="spellStart"/>
            <w:r w:rsidR="00530B11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UBCSand</w:t>
            </w:r>
            <w:proofErr w:type="spellEnd"/>
            <w:r w:rsidR="00530B11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B2012E0" w14:textId="522FD388" w:rsidR="00530B11" w:rsidRPr="00E04C66" w:rsidRDefault="0088689F" w:rsidP="00ED3F2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Лабораторное обеспечение </w:t>
            </w:r>
            <w:r w:rsidR="004626A1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входными параметрами </w:t>
            </w:r>
            <w:r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модели </w:t>
            </w:r>
            <w:proofErr w:type="spellStart"/>
            <w:r w:rsidR="00336B5B" w:rsidRPr="00E04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UBCSand</w:t>
            </w:r>
            <w:proofErr w:type="spellEnd"/>
          </w:p>
          <w:p w14:paraId="0AE0872A" w14:textId="18CE0B3E" w:rsidR="00ED3F2E" w:rsidRPr="00ED3F2E" w:rsidRDefault="00B937DF" w:rsidP="00ED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Сергиенко Валерия Викторовна</w:t>
            </w:r>
            <w:r w:rsidR="006170C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8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динамическим </w:t>
            </w:r>
            <w:r w:rsidR="00CE1684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испытаниям грунтов</w:t>
            </w:r>
            <w:r w:rsidRPr="000047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АО «МОСТДОРГЕОТРЕСТ»</w:t>
            </w:r>
          </w:p>
        </w:tc>
      </w:tr>
    </w:tbl>
    <w:p w14:paraId="345E1FF1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b/>
          <w:sz w:val="24"/>
          <w:szCs w:val="24"/>
        </w:rPr>
        <w:t xml:space="preserve">Оформление документов: </w:t>
      </w:r>
      <w:r w:rsidRPr="002375C2">
        <w:rPr>
          <w:rFonts w:ascii="Times New Roman" w:hAnsi="Times New Roman" w:cs="Times New Roman"/>
          <w:sz w:val="24"/>
          <w:szCs w:val="24"/>
        </w:rPr>
        <w:t>с участниками заключается договор на оказание услуг по проведению семинара. По окончанию обучения каждому участнику будет выдан Сертификат.</w:t>
      </w:r>
    </w:p>
    <w:p w14:paraId="19FC41A9" w14:textId="77777777" w:rsidR="00ED3F2E" w:rsidRPr="00C97D47" w:rsidRDefault="00ED3F2E" w:rsidP="00ED3F2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д</w:t>
      </w:r>
      <w:r w:rsidRPr="00D432B7">
        <w:rPr>
          <w:rFonts w:ascii="Times New Roman" w:hAnsi="Times New Roman" w:cs="Times New Roman"/>
          <w:b/>
          <w:sz w:val="24"/>
          <w:szCs w:val="24"/>
        </w:rPr>
        <w:t>истанционное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32B7">
        <w:rPr>
          <w:rFonts w:ascii="Times New Roman" w:hAnsi="Times New Roman" w:cs="Times New Roman"/>
          <w:b/>
          <w:sz w:val="24"/>
          <w:szCs w:val="24"/>
        </w:rPr>
        <w:t>в</w:t>
      </w:r>
      <w:r w:rsidRPr="00C97D47">
        <w:rPr>
          <w:rFonts w:ascii="Times New Roman" w:hAnsi="Times New Roman" w:cs="Times New Roman"/>
          <w:sz w:val="24"/>
          <w:szCs w:val="24"/>
        </w:rPr>
        <w:t xml:space="preserve"> формате вебинара - на платформе </w:t>
      </w:r>
      <w:r w:rsidRPr="00C97D47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C97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D47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</w:p>
    <w:p w14:paraId="7D6FB374" w14:textId="77777777" w:rsidR="00ED3F2E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F32D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4458C9" w14:textId="77777777" w:rsidR="00ED3F2E" w:rsidRPr="00F209C7" w:rsidRDefault="00ED3F2E" w:rsidP="00ED3F2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09C7">
        <w:rPr>
          <w:rFonts w:ascii="Times New Roman" w:hAnsi="Times New Roman" w:cs="Times New Roman"/>
          <w:sz w:val="24"/>
          <w:szCs w:val="24"/>
        </w:rPr>
        <w:t>табильное соединение с сетью Интернет.</w:t>
      </w:r>
    </w:p>
    <w:p w14:paraId="760EE35E" w14:textId="77777777" w:rsidR="00ED3F2E" w:rsidRPr="00F32DA5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F32DA5">
        <w:rPr>
          <w:rFonts w:ascii="Times New Roman" w:hAnsi="Times New Roman" w:cs="Times New Roman"/>
          <w:sz w:val="24"/>
          <w:szCs w:val="24"/>
        </w:rPr>
        <w:t xml:space="preserve">Для подключения с ПК, под управлением операционной системы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32DA5">
        <w:rPr>
          <w:rFonts w:ascii="Times New Roman" w:hAnsi="Times New Roman" w:cs="Times New Roman"/>
          <w:sz w:val="24"/>
          <w:szCs w:val="24"/>
        </w:rPr>
        <w:t xml:space="preserve"> 7,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32DA5">
        <w:rPr>
          <w:rFonts w:ascii="Times New Roman" w:hAnsi="Times New Roman" w:cs="Times New Roman"/>
          <w:sz w:val="24"/>
          <w:szCs w:val="24"/>
        </w:rPr>
        <w:t xml:space="preserve"> 10 </w:t>
      </w:r>
    </w:p>
    <w:p w14:paraId="343590E0" w14:textId="77777777" w:rsidR="00ED3F2E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уйте </w:t>
      </w:r>
      <w:r w:rsidRPr="00F32DA5">
        <w:rPr>
          <w:rFonts w:ascii="Times New Roman" w:hAnsi="Times New Roman" w:cs="Times New Roman"/>
          <w:sz w:val="24"/>
          <w:szCs w:val="24"/>
        </w:rPr>
        <w:t xml:space="preserve">браузеры: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Vivaldi</w:t>
      </w:r>
      <w:r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F32DA5">
        <w:rPr>
          <w:rFonts w:ascii="Times New Roman" w:hAnsi="Times New Roman" w:cs="Times New Roman"/>
          <w:sz w:val="24"/>
          <w:szCs w:val="24"/>
        </w:rPr>
        <w:t xml:space="preserve"> с предоставлением доступа к устройствам вывода звука (колонки, наушники) </w:t>
      </w:r>
      <w:r w:rsidRPr="00F32DA5">
        <w:rPr>
          <w:rFonts w:ascii="Times New Roman" w:hAnsi="Times New Roman" w:cs="Times New Roman"/>
          <w:sz w:val="24"/>
          <w:szCs w:val="24"/>
        </w:rPr>
        <w:br/>
        <w:t xml:space="preserve">При подключении к вебинару проверьте работоспособность звука в колонках или наушниках,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32DA5">
        <w:rPr>
          <w:rFonts w:ascii="Times New Roman" w:hAnsi="Times New Roman" w:cs="Times New Roman"/>
          <w:sz w:val="24"/>
          <w:szCs w:val="24"/>
        </w:rPr>
        <w:t>работает камера и идет видео.</w:t>
      </w:r>
    </w:p>
    <w:p w14:paraId="0603A171" w14:textId="77777777" w:rsidR="00ED3F2E" w:rsidRDefault="00ED3F2E" w:rsidP="00ED3F2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375C2">
        <w:rPr>
          <w:rFonts w:ascii="Times New Roman" w:hAnsi="Times New Roman" w:cs="Times New Roman"/>
          <w:b/>
          <w:sz w:val="24"/>
          <w:szCs w:val="24"/>
        </w:rPr>
        <w:t>оимость обучения одного участника</w:t>
      </w:r>
      <w:r w:rsidRPr="002375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12 000 рублей (НДС не облагается).</w:t>
      </w:r>
    </w:p>
    <w:p w14:paraId="54552B24" w14:textId="77777777" w:rsidR="00ED3F2E" w:rsidRPr="002375C2" w:rsidRDefault="00ED3F2E" w:rsidP="00ED3F2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 w:rsidRPr="002375C2">
        <w:rPr>
          <w:rFonts w:ascii="Times New Roman" w:hAnsi="Times New Roman" w:cs="Times New Roman"/>
          <w:sz w:val="24"/>
          <w:szCs w:val="24"/>
        </w:rPr>
        <w:t xml:space="preserve">заполнить форму заявки, форму согласия на обработку персональных данных и направить в формате </w:t>
      </w:r>
      <w:r w:rsidRPr="002375C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375C2">
        <w:rPr>
          <w:rFonts w:ascii="Times New Roman" w:hAnsi="Times New Roman" w:cs="Times New Roman"/>
          <w:sz w:val="24"/>
          <w:szCs w:val="24"/>
        </w:rPr>
        <w:t xml:space="preserve"> на адрес: </w:t>
      </w:r>
      <w:hyperlink r:id="rId9" w:history="1"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75C2">
        <w:rPr>
          <w:rFonts w:ascii="Times New Roman" w:hAnsi="Times New Roman" w:cs="Times New Roman"/>
          <w:sz w:val="24"/>
          <w:szCs w:val="24"/>
        </w:rPr>
        <w:t>. Формы заявки и согласия на обработку персональных данных можно скачать на сайте ГБУ «ЦЭИИС» в разделе Учебный центр или запросить у специалистов Учебного центра.</w:t>
      </w:r>
    </w:p>
    <w:p w14:paraId="6264DBAB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C2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14:paraId="524C15EC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 w:rsidRPr="0023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5C2">
        <w:rPr>
          <w:rFonts w:ascii="Times New Roman" w:hAnsi="Times New Roman" w:cs="Times New Roman"/>
          <w:sz w:val="24"/>
          <w:szCs w:val="24"/>
        </w:rPr>
        <w:t>+7(965)342-15-05</w:t>
      </w:r>
      <w:r w:rsidRPr="002375C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2375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7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75C2">
        <w:rPr>
          <w:rFonts w:ascii="Times New Roman" w:hAnsi="Times New Roman" w:cs="Times New Roman"/>
          <w:sz w:val="24"/>
          <w:szCs w:val="24"/>
        </w:rPr>
        <w:t>.</w:t>
      </w:r>
    </w:p>
    <w:p w14:paraId="4BF1E0AA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sz w:val="24"/>
          <w:szCs w:val="24"/>
        </w:rPr>
        <w:t xml:space="preserve">Присяжной Николай Владимирович: +7(915)462-25-25 </w:t>
      </w:r>
      <w:proofErr w:type="spellStart"/>
      <w:r w:rsidRPr="002375C2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proofErr w:type="spellEnd"/>
      <w:r w:rsidRPr="002375C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375C2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2375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75C2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2375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75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944C31C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DCB7B" w14:textId="77777777" w:rsidR="00ED3F2E" w:rsidRPr="002375C2" w:rsidRDefault="00ED3F2E" w:rsidP="00ED3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75C2">
        <w:rPr>
          <w:rFonts w:ascii="Times New Roman" w:hAnsi="Times New Roman" w:cs="Times New Roman"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14:paraId="13513880" w14:textId="3AE66930" w:rsidR="00001FAC" w:rsidRDefault="00001FAC" w:rsidP="00ED3F2E">
      <w:pPr>
        <w:spacing w:after="0" w:line="240" w:lineRule="auto"/>
        <w:ind w:left="-284"/>
        <w:jc w:val="both"/>
      </w:pPr>
    </w:p>
    <w:sectPr w:rsidR="00001FAC" w:rsidSect="00E12B2C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DBE3" w14:textId="77777777" w:rsidR="00743698" w:rsidRDefault="00743698">
      <w:pPr>
        <w:spacing w:after="0" w:line="240" w:lineRule="auto"/>
      </w:pPr>
      <w:r>
        <w:separator/>
      </w:r>
    </w:p>
  </w:endnote>
  <w:endnote w:type="continuationSeparator" w:id="0">
    <w:p w14:paraId="4552BED1" w14:textId="77777777" w:rsidR="00743698" w:rsidRDefault="0074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B00E" w14:textId="77777777" w:rsidR="00743698" w:rsidRDefault="00743698">
      <w:pPr>
        <w:spacing w:after="0" w:line="240" w:lineRule="auto"/>
      </w:pPr>
      <w:r>
        <w:separator/>
      </w:r>
    </w:p>
  </w:footnote>
  <w:footnote w:type="continuationSeparator" w:id="0">
    <w:p w14:paraId="7367BB4B" w14:textId="77777777" w:rsidR="00743698" w:rsidRDefault="0074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357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36E5009" w14:textId="6BCA45D5" w:rsidR="00C05BC3" w:rsidRPr="00C05BC3" w:rsidRDefault="00E27E16">
        <w:pPr>
          <w:pStyle w:val="1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05B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05B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05B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665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05B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5C9"/>
    <w:multiLevelType w:val="hybridMultilevel"/>
    <w:tmpl w:val="0C6C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7ACA"/>
    <w:multiLevelType w:val="hybridMultilevel"/>
    <w:tmpl w:val="579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A1F"/>
    <w:multiLevelType w:val="hybridMultilevel"/>
    <w:tmpl w:val="CBCCE17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31A25CD0"/>
    <w:multiLevelType w:val="hybridMultilevel"/>
    <w:tmpl w:val="B8FAE358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41A178FB"/>
    <w:multiLevelType w:val="hybridMultilevel"/>
    <w:tmpl w:val="EBC6ACA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44C861F0"/>
    <w:multiLevelType w:val="hybridMultilevel"/>
    <w:tmpl w:val="006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7ADE"/>
    <w:multiLevelType w:val="hybridMultilevel"/>
    <w:tmpl w:val="D7B0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C7B36"/>
    <w:multiLevelType w:val="hybridMultilevel"/>
    <w:tmpl w:val="854AF4E2"/>
    <w:lvl w:ilvl="0" w:tplc="CEA647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B"/>
    <w:rsid w:val="00001FAC"/>
    <w:rsid w:val="00004771"/>
    <w:rsid w:val="00063EAB"/>
    <w:rsid w:val="00065D3C"/>
    <w:rsid w:val="00073C1A"/>
    <w:rsid w:val="000E50CE"/>
    <w:rsid w:val="00165065"/>
    <w:rsid w:val="00306653"/>
    <w:rsid w:val="00336B5B"/>
    <w:rsid w:val="00361D2E"/>
    <w:rsid w:val="003E20E5"/>
    <w:rsid w:val="004410C1"/>
    <w:rsid w:val="00441551"/>
    <w:rsid w:val="004626A1"/>
    <w:rsid w:val="00493BCA"/>
    <w:rsid w:val="004A65D0"/>
    <w:rsid w:val="00530B11"/>
    <w:rsid w:val="005441E0"/>
    <w:rsid w:val="00545BD1"/>
    <w:rsid w:val="006170C5"/>
    <w:rsid w:val="006319DF"/>
    <w:rsid w:val="00694D3E"/>
    <w:rsid w:val="006A665C"/>
    <w:rsid w:val="006C4CF6"/>
    <w:rsid w:val="006C6CDB"/>
    <w:rsid w:val="0072045F"/>
    <w:rsid w:val="00743698"/>
    <w:rsid w:val="00767DE0"/>
    <w:rsid w:val="007A035E"/>
    <w:rsid w:val="007F7E0C"/>
    <w:rsid w:val="00833914"/>
    <w:rsid w:val="008736CA"/>
    <w:rsid w:val="0088689F"/>
    <w:rsid w:val="008C2E40"/>
    <w:rsid w:val="008D3AE5"/>
    <w:rsid w:val="00983762"/>
    <w:rsid w:val="009B1AEF"/>
    <w:rsid w:val="00A0133C"/>
    <w:rsid w:val="00A62F62"/>
    <w:rsid w:val="00AA749F"/>
    <w:rsid w:val="00AD2F81"/>
    <w:rsid w:val="00B62DB3"/>
    <w:rsid w:val="00B937DF"/>
    <w:rsid w:val="00C3373A"/>
    <w:rsid w:val="00C54710"/>
    <w:rsid w:val="00C62E32"/>
    <w:rsid w:val="00C92169"/>
    <w:rsid w:val="00CD593C"/>
    <w:rsid w:val="00CE1684"/>
    <w:rsid w:val="00D00364"/>
    <w:rsid w:val="00D23EC0"/>
    <w:rsid w:val="00DF2137"/>
    <w:rsid w:val="00E04C66"/>
    <w:rsid w:val="00E11316"/>
    <w:rsid w:val="00E27E16"/>
    <w:rsid w:val="00E81F46"/>
    <w:rsid w:val="00E973FC"/>
    <w:rsid w:val="00EC4D9C"/>
    <w:rsid w:val="00ED3F2E"/>
    <w:rsid w:val="00EF3D22"/>
    <w:rsid w:val="00F01A8B"/>
    <w:rsid w:val="00F26184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2BE"/>
  <w15:chartTrackingRefBased/>
  <w15:docId w15:val="{7A4BCE27-204B-42A2-91A4-C576525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E27E16"/>
  </w:style>
  <w:style w:type="table" w:styleId="a3">
    <w:name w:val="Table Grid"/>
    <w:basedOn w:val="a1"/>
    <w:uiPriority w:val="39"/>
    <w:rsid w:val="00E2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E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7E16"/>
  </w:style>
  <w:style w:type="paragraph" w:styleId="a6">
    <w:name w:val="List Paragraph"/>
    <w:basedOn w:val="a"/>
    <w:uiPriority w:val="34"/>
    <w:qFormat/>
    <w:rsid w:val="00C547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3F2E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11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Присяжной Николай Владимирович</dc:creator>
  <cp:keywords/>
  <dc:description/>
  <cp:lastModifiedBy>Дмитренко Петр Иванович</cp:lastModifiedBy>
  <cp:revision>7</cp:revision>
  <dcterms:created xsi:type="dcterms:W3CDTF">2022-02-07T08:16:00Z</dcterms:created>
  <dcterms:modified xsi:type="dcterms:W3CDTF">2022-02-22T05:09:00Z</dcterms:modified>
</cp:coreProperties>
</file>