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u w:val="single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u w:val="single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u w:val="single"/>
          <w:b/>
          <w:szCs w:val="24"/>
          <w:rFonts w:cs="Times New Roman" w:eastAsia="Times New Roman"/>
          <w:lang w:eastAsia="ru-RU"/>
        </w:rPr>
        <w:t>600.00 руб., НДС не облагается.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По окончании курсов выдаётся удостоверение государственного образца о повышении квалификации.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«19»  по  «21»    марта   2018 г.  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 «9»   по  «11»  апреля  2018 г.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 «14»  по  «16»  мая  2018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656-6910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705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57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   </w:t>
            </w:r>
          </w:p>
        </w:tc>
      </w:tr>
      <w:tr>
        <w:trPr>
          <w:trHeight w:hRule="atLeast" w:val="97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13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Методы лабораторного определения входных параметров программного комплекса численного моделирования Plaxis. Стандарт предприятия по определению входных параметров расчетных моделей грунтовых оснований.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/>
            </w:r>
          </w:p>
        </w:tc>
      </w:tr>
      <w:tr>
        <w:trPr>
          <w:trHeight w:hRule="atLeast" w:val="7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КОФЕ-БРЕИК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bookmarkStart w:id="0" w:name="_GoBack"/>
            <w:bookmarkEnd w:id="0"/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5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6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/>
            </w:r>
          </w:p>
        </w:tc>
      </w:tr>
      <w:tr>
        <w:trPr>
          <w:trHeight w:hRule="atLeast" w:val="94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7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8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114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8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Геотехнические параметры грунтов: прочность, жесткость. Нелинейная механика грунтов. Модели грунта: Линейно-упругая, Мора-Кулона, SoftSoil, Hardening Soil. Типы поведения моделей: Drained, Undrained A, Undrained B.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/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58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Преподаватели:</w:t>
      </w:r>
    </w:p>
    <w:p>
      <w:pPr>
        <w:pStyle w:val="style0"/>
      </w:pPr>
      <w:r>
        <w:rPr/>
        <w:t xml:space="preserve">- Озмидов Олег Ростиславович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>- 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</w:t>
      </w:r>
    </w:p>
    <w:p>
      <w:pPr>
        <w:pStyle w:val="style0"/>
      </w:pPr>
      <w:r>
        <w:rPr/>
        <w:t>- 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</w:t>
      </w:r>
    </w:p>
    <w:p>
      <w:pPr>
        <w:pStyle w:val="style0"/>
      </w:pPr>
      <w:r>
        <w:rPr/>
        <w:t>- Федоренко Евгений Владимирович</w:t>
      </w:r>
    </w:p>
    <w:p>
      <w:pPr>
        <w:pStyle w:val="style0"/>
      </w:pPr>
      <w:r>
        <w:rPr/>
        <w:t>к.г.-м.н., инженер-геотехник. Группа компаний «МИАКОМ».</w:t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2018-03-05T08:29:00.00Z</dcterms:modified>
  <cp:revision>25</cp:revision>
</cp:coreProperties>
</file>